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4E" w:rsidRDefault="005B254E" w:rsidP="005B254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《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达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芬奇密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码》被破解了吗</w:t>
      </w:r>
      <w:proofErr w:type="spellEnd"/>
      <w:r>
        <w:rPr>
          <w:rFonts w:ascii="MS Mincho" w:eastAsia="MS Mincho" w:hAnsi="MS Mincho" w:cs="MS Mincho" w:hint="eastAsia"/>
          <w:color w:val="002A80"/>
          <w:sz w:val="34"/>
          <w:szCs w:val="34"/>
        </w:rPr>
        <w:t>？</w:t>
      </w:r>
    </w:p>
    <w:p w:rsidR="005B254E" w:rsidRDefault="005B254E" w:rsidP="005B254E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4AC5D654" wp14:editId="22BC33E7">
            <wp:extent cx="2668905" cy="3061970"/>
            <wp:effectExtent l="0" t="0" r="0" b="5080"/>
            <wp:docPr id="2" name="Picture 2" descr="http://www.islamreligion.com/articles/images/Da_Vinci_Code_Broke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Da_Vinci_Code_Broke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达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芬奇密</w:t>
      </w:r>
      <w:r>
        <w:rPr>
          <w:rFonts w:ascii="SimSun" w:eastAsia="SimSun" w:hAnsi="SimSun" w:hint="eastAsia"/>
          <w:color w:val="000000"/>
          <w:sz w:val="26"/>
          <w:szCs w:val="26"/>
        </w:rPr>
        <w:t>码》引发了全球</w:t>
      </w:r>
      <w:r>
        <w:rPr>
          <w:rFonts w:ascii="MS Mincho" w:eastAsia="MS Mincho" w:hAnsi="MS Mincho" w:hint="eastAsia"/>
          <w:color w:val="000000"/>
          <w:sz w:val="26"/>
          <w:szCs w:val="26"/>
        </w:rPr>
        <w:t>性的争</w:t>
      </w:r>
      <w:r>
        <w:rPr>
          <w:rFonts w:ascii="SimSun" w:eastAsia="SimSun" w:hAnsi="SimSun" w:hint="eastAsia"/>
          <w:color w:val="000000"/>
          <w:sz w:val="26"/>
          <w:szCs w:val="26"/>
        </w:rPr>
        <w:t>议。丹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布朗在其著作中声称，耶</w:t>
      </w:r>
      <w:r>
        <w:rPr>
          <w:rFonts w:ascii="SimSun" w:eastAsia="SimSun" w:hAnsi="SimSun" w:hint="eastAsia"/>
          <w:color w:val="000000"/>
          <w:sz w:val="26"/>
          <w:szCs w:val="26"/>
        </w:rPr>
        <w:t>稣不是神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，是人</w:t>
      </w:r>
      <w:r>
        <w:rPr>
          <w:rFonts w:ascii="SimSun" w:eastAsia="SimSun" w:hAnsi="SimSun" w:hint="eastAsia"/>
          <w:color w:val="000000"/>
          <w:sz w:val="26"/>
          <w:szCs w:val="26"/>
        </w:rPr>
        <w:t>们把他提升到了神的位置；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自耶</w:t>
      </w:r>
      <w:r>
        <w:rPr>
          <w:rFonts w:ascii="SimSun" w:eastAsia="SimSun" w:hAnsi="SimSun" w:hint="eastAsia"/>
          <w:color w:val="000000"/>
          <w:sz w:val="26"/>
          <w:szCs w:val="26"/>
        </w:rPr>
        <w:t>稣离世以后，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们所</w:t>
      </w:r>
      <w:r>
        <w:rPr>
          <w:rFonts w:ascii="MS Mincho" w:eastAsia="MS Mincho" w:hAnsi="MS Mincho" w:hint="eastAsia"/>
          <w:color w:val="000000"/>
          <w:sz w:val="26"/>
          <w:szCs w:val="26"/>
        </w:rPr>
        <w:t>能</w:t>
      </w:r>
      <w:r>
        <w:rPr>
          <w:rFonts w:ascii="SimSun" w:eastAsia="SimSun" w:hAnsi="SimSun" w:hint="eastAsia"/>
          <w:color w:val="000000"/>
          <w:sz w:val="26"/>
          <w:szCs w:val="26"/>
        </w:rPr>
        <w:t>读到的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福音</w:t>
      </w:r>
      <w:r>
        <w:rPr>
          <w:rFonts w:ascii="SimSun" w:eastAsia="SimSun" w:hAnsi="SimSun" w:hint="eastAsia"/>
          <w:color w:val="000000"/>
          <w:sz w:val="26"/>
          <w:szCs w:val="26"/>
        </w:rPr>
        <w:t>书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，几乎被被</w:t>
      </w:r>
      <w:r>
        <w:rPr>
          <w:rFonts w:ascii="SimSun" w:eastAsia="SimSun" w:hAnsi="SimSun" w:hint="eastAsia"/>
          <w:color w:val="000000"/>
          <w:sz w:val="26"/>
          <w:szCs w:val="26"/>
        </w:rPr>
        <w:t>篡改</w:t>
      </w:r>
      <w:r>
        <w:rPr>
          <w:rFonts w:ascii="MS Mincho" w:eastAsia="MS Mincho" w:hAnsi="MS Mincho" w:hint="eastAsia"/>
          <w:color w:val="000000"/>
          <w:sz w:val="26"/>
          <w:szCs w:val="26"/>
        </w:rPr>
        <w:t>得面目全非。</w:t>
      </w: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些是否真</w:t>
      </w:r>
      <w:r>
        <w:rPr>
          <w:rFonts w:ascii="SimSun" w:eastAsia="SimSun" w:hAnsi="SimSun" w:hint="eastAsia"/>
          <w:color w:val="000000"/>
          <w:sz w:val="26"/>
          <w:szCs w:val="26"/>
        </w:rPr>
        <w:t>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呢？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在教会中深藏了</w:t>
      </w:r>
      <w:r>
        <w:rPr>
          <w:rFonts w:ascii="SimSun" w:eastAsia="SimSun" w:hAnsi="SimSun" w:hint="eastAsia"/>
          <w:color w:val="000000"/>
          <w:sz w:val="26"/>
          <w:szCs w:val="26"/>
        </w:rPr>
        <w:t>许多世纪的远古秘密，而今在布</w:t>
      </w:r>
      <w:r>
        <w:rPr>
          <w:rFonts w:ascii="MS Mincho" w:eastAsia="MS Mincho" w:hAnsi="MS Mincho" w:hint="eastAsia"/>
          <w:color w:val="000000"/>
          <w:sz w:val="26"/>
          <w:szCs w:val="26"/>
        </w:rPr>
        <w:t>朗的《达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芬奇密</w:t>
      </w:r>
      <w:r>
        <w:rPr>
          <w:rFonts w:ascii="SimSun" w:eastAsia="SimSun" w:hAnsi="SimSun" w:hint="eastAsia"/>
          <w:color w:val="000000"/>
          <w:sz w:val="26"/>
          <w:szCs w:val="26"/>
        </w:rPr>
        <w:t>码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》中，却以虚构的小</w:t>
      </w:r>
      <w:r>
        <w:rPr>
          <w:rFonts w:ascii="SimSun" w:eastAsia="SimSun" w:hAnsi="SimSun" w:hint="eastAsia"/>
          <w:color w:val="000000"/>
          <w:sz w:val="26"/>
          <w:szCs w:val="26"/>
        </w:rPr>
        <w:t>说形式被透露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、出版。</w:t>
      </w:r>
      <w:r>
        <w:rPr>
          <w:rFonts w:ascii="SimSun" w:eastAsia="SimSun" w:hAnsi="SimSun" w:hint="eastAsia"/>
          <w:color w:val="000000"/>
          <w:sz w:val="26"/>
          <w:szCs w:val="26"/>
        </w:rPr>
        <w:t>迈克尔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贝金特和理查德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利在二十多年前就已</w:t>
      </w:r>
      <w:r>
        <w:rPr>
          <w:rFonts w:ascii="SimSun" w:eastAsia="SimSun" w:hAnsi="SimSun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研究</w:t>
      </w:r>
      <w:r>
        <w:rPr>
          <w:rFonts w:ascii="SimSun" w:eastAsia="SimSun" w:hAnsi="SimSun" w:hint="eastAsia"/>
          <w:color w:val="000000"/>
          <w:sz w:val="26"/>
          <w:szCs w:val="26"/>
        </w:rPr>
        <w:t>创作出其他类似的书，其中包括《死海古卷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的欺</w:t>
      </w:r>
      <w:r>
        <w:rPr>
          <w:rFonts w:ascii="SimSun" w:eastAsia="SimSun" w:hAnsi="SimSun" w:hint="eastAsia"/>
          <w:color w:val="000000"/>
          <w:sz w:val="26"/>
          <w:szCs w:val="26"/>
        </w:rPr>
        <w:t>骗》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、《圣血与圣杯》，以及《弥</w:t>
      </w:r>
      <w:r>
        <w:rPr>
          <w:rFonts w:ascii="SimSun" w:eastAsia="SimSun" w:hAnsi="SimSun" w:hint="eastAsia"/>
          <w:color w:val="000000"/>
          <w:sz w:val="26"/>
          <w:szCs w:val="26"/>
        </w:rPr>
        <w:t>赛亚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遗产》。这些书显示了自</w:t>
      </w:r>
      <w:r>
        <w:rPr>
          <w:color w:val="000000"/>
          <w:sz w:val="26"/>
          <w:szCs w:val="26"/>
        </w:rPr>
        <w:t>20</w:t>
      </w:r>
      <w:r>
        <w:rPr>
          <w:rFonts w:ascii="MS Mincho" w:eastAsia="MS Mincho" w:hAnsi="MS Mincho" w:hint="eastAsia"/>
          <w:color w:val="000000"/>
          <w:sz w:val="26"/>
          <w:szCs w:val="26"/>
        </w:rPr>
        <w:t>世</w:t>
      </w:r>
      <w:r>
        <w:rPr>
          <w:rFonts w:ascii="SimSun" w:eastAsia="SimSun" w:hAnsi="SimSun" w:hint="eastAsia"/>
          <w:color w:val="000000"/>
          <w:sz w:val="26"/>
          <w:szCs w:val="26"/>
        </w:rPr>
        <w:t>纪</w:t>
      </w:r>
      <w:r>
        <w:rPr>
          <w:color w:val="000000"/>
          <w:sz w:val="26"/>
          <w:szCs w:val="26"/>
          <w:lang w:val="ru-RU"/>
        </w:rPr>
        <w:t>90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年代早期，人</w:t>
      </w:r>
      <w:r>
        <w:rPr>
          <w:rFonts w:ascii="SimSun" w:eastAsia="SimSun" w:hAnsi="SimSun" w:hint="eastAsia"/>
          <w:color w:val="000000"/>
          <w:sz w:val="26"/>
          <w:szCs w:val="26"/>
        </w:rPr>
        <w:t>们就已开始痴迷</w:t>
      </w:r>
      <w:r>
        <w:rPr>
          <w:rFonts w:ascii="MS Mincho" w:eastAsia="MS Mincho" w:hAnsi="MS Mincho" w:hint="eastAsia"/>
          <w:color w:val="000000"/>
          <w:sz w:val="26"/>
          <w:szCs w:val="26"/>
        </w:rPr>
        <w:t>于一系列的宗教</w:t>
      </w:r>
      <w:r>
        <w:rPr>
          <w:rFonts w:ascii="SimSun" w:eastAsia="SimSun" w:hAnsi="SimSun" w:hint="eastAsia"/>
          <w:color w:val="000000"/>
          <w:sz w:val="26"/>
          <w:szCs w:val="26"/>
        </w:rPr>
        <w:t>话题：耶稣</w:t>
      </w:r>
      <w:r>
        <w:rPr>
          <w:rFonts w:ascii="MS Mincho" w:eastAsia="MS Mincho" w:hAnsi="MS Mincho" w:hint="eastAsia"/>
          <w:color w:val="000000"/>
          <w:sz w:val="26"/>
          <w:szCs w:val="26"/>
        </w:rPr>
        <w:t>究竟是何人？他的消息是什</w:t>
      </w:r>
      <w:r>
        <w:rPr>
          <w:rFonts w:ascii="SimSun" w:eastAsia="SimSun" w:hAnsi="SimSun" w:hint="eastAsia"/>
          <w:color w:val="000000"/>
          <w:sz w:val="26"/>
          <w:szCs w:val="26"/>
        </w:rPr>
        <w:t>么？以及他身上发生了什么事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？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其</w:t>
      </w:r>
      <w:r>
        <w:rPr>
          <w:rFonts w:ascii="SimSun" w:eastAsia="SimSun" w:hAnsi="SimSun" w:hint="eastAsia"/>
          <w:color w:val="000000"/>
          <w:sz w:val="26"/>
          <w:szCs w:val="26"/>
        </w:rPr>
        <w:t>实，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兰在</w:t>
      </w:r>
      <w:r>
        <w:rPr>
          <w:color w:val="000000"/>
          <w:sz w:val="26"/>
          <w:szCs w:val="26"/>
        </w:rPr>
        <w:t>1400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多年以前就已</w:t>
      </w:r>
      <w:r>
        <w:rPr>
          <w:rFonts w:ascii="SimSun" w:eastAsia="SimSun" w:hAnsi="SimSun" w:hint="eastAsia"/>
          <w:color w:val="000000"/>
          <w:sz w:val="26"/>
          <w:szCs w:val="26"/>
        </w:rPr>
        <w:t>经对</w:t>
      </w:r>
      <w:r>
        <w:rPr>
          <w:rFonts w:ascii="Calibri" w:hAnsi="Calibri" w:cs="Calibri"/>
          <w:color w:val="000000"/>
          <w:sz w:val="26"/>
          <w:szCs w:val="26"/>
          <w:lang w:val="ru-RU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解</w:t>
      </w:r>
      <w:r>
        <w:rPr>
          <w:rFonts w:ascii="SimSun" w:eastAsia="SimSun" w:hAnsi="SimSun" w:hint="eastAsia"/>
          <w:color w:val="000000"/>
          <w:sz w:val="26"/>
          <w:szCs w:val="26"/>
        </w:rPr>
        <w:t>码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做了解答，而答案就是</w:t>
      </w:r>
      <w:r>
        <w:rPr>
          <w:color w:val="000000"/>
          <w:sz w:val="26"/>
          <w:szCs w:val="26"/>
        </w:rPr>
        <w:t>1400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年以前所降示的《古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兰经》。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有人或</w:t>
      </w:r>
      <w:r>
        <w:rPr>
          <w:rFonts w:ascii="SimSun" w:eastAsia="SimSun" w:hAnsi="SimSun" w:hint="eastAsia"/>
          <w:color w:val="000000"/>
          <w:sz w:val="26"/>
          <w:szCs w:val="26"/>
        </w:rPr>
        <w:t>许会惊讶地获悉，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穆斯林相信耶</w:t>
      </w:r>
      <w:r>
        <w:rPr>
          <w:rFonts w:ascii="SimSun" w:eastAsia="SimSun" w:hAnsi="SimSun" w:hint="eastAsia"/>
          <w:color w:val="000000"/>
          <w:sz w:val="26"/>
          <w:szCs w:val="26"/>
        </w:rPr>
        <w:t>稣奇迹的出生和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其他与耶</w:t>
      </w:r>
      <w:r>
        <w:rPr>
          <w:rFonts w:ascii="SimSun" w:eastAsia="SimSun" w:hAnsi="SimSun" w:hint="eastAsia"/>
          <w:color w:val="000000"/>
          <w:sz w:val="26"/>
          <w:szCs w:val="26"/>
        </w:rPr>
        <w:t>稣相关的迹象，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甚至在提到他的名字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会以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愿主福安之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来祝福他。但是，他</w:t>
      </w:r>
      <w:r>
        <w:rPr>
          <w:rFonts w:ascii="SimSun" w:eastAsia="SimSun" w:hAnsi="SimSun" w:hint="eastAsia"/>
          <w:color w:val="000000"/>
          <w:sz w:val="26"/>
          <w:szCs w:val="26"/>
        </w:rPr>
        <w:t>们绝对不会认可神和耶稣之间是伙伴或父子关系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，并且</w:t>
      </w:r>
      <w:r>
        <w:rPr>
          <w:rFonts w:ascii="SimSun" w:eastAsia="SimSun" w:hAnsi="SimSun" w:hint="eastAsia"/>
          <w:color w:val="000000"/>
          <w:sz w:val="26"/>
          <w:szCs w:val="26"/>
        </w:rPr>
        <w:t>坚决否认神有子嗣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的任何理念。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以下是穆斯林学者</w:t>
      </w:r>
      <w:r>
        <w:rPr>
          <w:rFonts w:ascii="SimSun" w:eastAsia="SimSun" w:hAnsi="SimSun" w:hint="eastAsia"/>
          <w:color w:val="000000"/>
          <w:sz w:val="26"/>
          <w:szCs w:val="26"/>
        </w:rPr>
        <w:t>关于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解</w:t>
      </w:r>
      <w:r>
        <w:rPr>
          <w:rFonts w:ascii="SimSun" w:eastAsia="SimSun" w:hAnsi="SimSun" w:hint="eastAsia"/>
          <w:color w:val="000000"/>
          <w:sz w:val="26"/>
          <w:szCs w:val="26"/>
        </w:rPr>
        <w:t>码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”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的解</w:t>
      </w:r>
      <w:r>
        <w:rPr>
          <w:rFonts w:ascii="SimSun" w:eastAsia="SimSun" w:hAnsi="SimSun" w:hint="eastAsia"/>
          <w:color w:val="000000"/>
          <w:sz w:val="26"/>
          <w:szCs w:val="26"/>
        </w:rPr>
        <w:t>释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B254E" w:rsidRDefault="005B254E" w:rsidP="005B254E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proofErr w:type="gram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穆斯林怎</w:t>
      </w:r>
      <w:proofErr w:type="spellEnd"/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样看待</w:t>
      </w:r>
      <w:r>
        <w:rPr>
          <w:color w:val="008000"/>
          <w:sz w:val="30"/>
          <w:szCs w:val="30"/>
        </w:rPr>
        <w:t>“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解</w:t>
      </w: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码</w:t>
      </w:r>
      <w:r>
        <w:rPr>
          <w:color w:val="008000"/>
          <w:sz w:val="30"/>
          <w:szCs w:val="30"/>
        </w:rPr>
        <w:t>”?</w:t>
      </w:r>
      <w:proofErr w:type="gramEnd"/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作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活生生的被造物本身，我</w:t>
      </w:r>
      <w:r>
        <w:rPr>
          <w:rFonts w:ascii="SimSun" w:eastAsia="SimSun" w:hAnsi="SimSun" w:hint="eastAsia"/>
          <w:color w:val="000000"/>
          <w:sz w:val="26"/>
          <w:szCs w:val="26"/>
        </w:rPr>
        <w:t>们相信，万物之始必有一个真应</w:t>
      </w:r>
      <w:r>
        <w:rPr>
          <w:rFonts w:ascii="MS Mincho" w:eastAsia="MS Mincho" w:hAnsi="MS Mincho" w:hint="eastAsia"/>
          <w:color w:val="000000"/>
          <w:sz w:val="26"/>
          <w:szCs w:val="26"/>
        </w:rPr>
        <w:t>受拜的造物主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——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安拉。耶</w:t>
      </w:r>
      <w:r>
        <w:rPr>
          <w:rFonts w:ascii="SimSun" w:eastAsia="SimSun" w:hAnsi="SimSun" w:hint="eastAsia"/>
          <w:color w:val="000000"/>
          <w:sz w:val="26"/>
          <w:szCs w:val="26"/>
        </w:rPr>
        <w:t>稣自己就已经证实，他只是神的一个启示，这在《旧约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·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律法》中已</w:t>
      </w:r>
      <w:r>
        <w:rPr>
          <w:rFonts w:ascii="SimSun" w:eastAsia="SimSun" w:hAnsi="SimSun" w:hint="eastAsia"/>
          <w:color w:val="000000"/>
          <w:sz w:val="26"/>
          <w:szCs w:val="26"/>
        </w:rPr>
        <w:t>经明确记述。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神不是三位中的一格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惟有耶和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华他是神，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lastRenderedPageBreak/>
        <w:t>除他以外，再无别神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（《申命</w:t>
      </w:r>
      <w:r>
        <w:rPr>
          <w:rFonts w:ascii="SimSun" w:eastAsia="SimSun" w:hAnsi="SimSun" w:hint="eastAsia"/>
          <w:color w:val="000000"/>
          <w:sz w:val="26"/>
          <w:szCs w:val="26"/>
        </w:rPr>
        <w:t>记》</w:t>
      </w:r>
      <w:r>
        <w:rPr>
          <w:color w:val="000000"/>
          <w:sz w:val="26"/>
          <w:szCs w:val="26"/>
        </w:rPr>
        <w:t>4:35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）。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同</w:t>
      </w:r>
      <w:r>
        <w:rPr>
          <w:rFonts w:ascii="SimSun" w:eastAsia="SimSun" w:hAnsi="SimSun" w:hint="eastAsia"/>
          <w:color w:val="000000"/>
          <w:sz w:val="26"/>
          <w:szCs w:val="26"/>
        </w:rPr>
        <w:t>样，在《新约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·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马可福音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》第</w:t>
      </w:r>
      <w:proofErr w:type="spellEnd"/>
      <w:r>
        <w:rPr>
          <w:color w:val="000000"/>
          <w:sz w:val="26"/>
          <w:szCs w:val="26"/>
          <w:lang w:val="ru-RU"/>
        </w:rPr>
        <w:t>12</w:t>
      </w:r>
      <w:r>
        <w:rPr>
          <w:rFonts w:ascii="MS Mincho" w:eastAsia="MS Mincho" w:hAnsi="MS Mincho" w:hint="eastAsia"/>
          <w:color w:val="000000"/>
          <w:sz w:val="26"/>
          <w:szCs w:val="26"/>
        </w:rPr>
        <w:t>章</w:t>
      </w:r>
      <w:r>
        <w:rPr>
          <w:color w:val="000000"/>
          <w:sz w:val="26"/>
          <w:szCs w:val="26"/>
        </w:rPr>
        <w:t>29-30</w:t>
      </w:r>
      <w:r>
        <w:rPr>
          <w:rFonts w:ascii="SimSun" w:eastAsia="SimSun" w:hAnsi="SimSun" w:hint="eastAsia"/>
          <w:color w:val="000000"/>
          <w:sz w:val="26"/>
          <w:szCs w:val="26"/>
        </w:rPr>
        <w:t>节中做了明确的说明，当人们向耶稣询问最大的诫命时，他回答道：</w:t>
      </w:r>
    </w:p>
    <w:p w:rsidR="005B254E" w:rsidRDefault="005B254E" w:rsidP="005B254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第一要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紧的，就是说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以色列啊，你要听，主我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们神，是独一的主。你要尽心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、尽性、尽意、尽力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爱主你的神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数世</w:t>
      </w:r>
      <w:r>
        <w:rPr>
          <w:rFonts w:ascii="SimSun" w:eastAsia="SimSun" w:hAnsi="SimSun" w:hint="eastAsia"/>
          <w:color w:val="000000"/>
          <w:sz w:val="26"/>
          <w:szCs w:val="26"/>
        </w:rPr>
        <w:t>纪以来，依照最古老和最真实的文献记载，耶稣从没有自称是神，或造物主，或受崇拜的，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也没有告</w:t>
      </w:r>
      <w:r>
        <w:rPr>
          <w:rFonts w:ascii="SimSun" w:eastAsia="SimSun" w:hAnsi="SimSun" w:hint="eastAsia"/>
          <w:color w:val="000000"/>
          <w:sz w:val="26"/>
          <w:szCs w:val="26"/>
        </w:rPr>
        <w:t>诉过他的众门徒把他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作</w:t>
      </w:r>
      <w:r>
        <w:rPr>
          <w:rFonts w:ascii="SimSun" w:eastAsia="SimSun" w:hAnsi="SimSun" w:hint="eastAsia"/>
          <w:color w:val="000000"/>
          <w:sz w:val="26"/>
          <w:szCs w:val="26"/>
        </w:rPr>
        <w:t>为神去崇拜，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</w:t>
      </w:r>
      <w:r>
        <w:rPr>
          <w:rFonts w:ascii="SimSun" w:eastAsia="SimSun" w:hAnsi="SimSun" w:hint="eastAsia"/>
          <w:color w:val="000000"/>
          <w:sz w:val="26"/>
          <w:szCs w:val="26"/>
        </w:rPr>
        <w:t>这些观念是在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他离世几十年甚至几百年之后出</w:t>
      </w:r>
      <w:r>
        <w:rPr>
          <w:rFonts w:ascii="SimSun" w:eastAsia="SimSun" w:hAnsi="SimSun" w:hint="eastAsia"/>
          <w:color w:val="000000"/>
          <w:sz w:val="26"/>
          <w:szCs w:val="26"/>
        </w:rPr>
        <w:t>现的。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同</w:t>
      </w:r>
      <w:r>
        <w:rPr>
          <w:rFonts w:ascii="SimSun" w:eastAsia="SimSun" w:hAnsi="SimSun" w:hint="eastAsia"/>
          <w:color w:val="000000"/>
          <w:sz w:val="26"/>
          <w:szCs w:val="26"/>
        </w:rPr>
        <w:t>时，耶稣在世时根本没有宣称自己是造物主，更</w:t>
      </w:r>
      <w:r>
        <w:rPr>
          <w:rFonts w:ascii="MS Mincho" w:eastAsia="MS Mincho" w:hAnsi="MS Mincho" w:hint="eastAsia"/>
          <w:color w:val="000000"/>
          <w:sz w:val="26"/>
          <w:szCs w:val="26"/>
        </w:rPr>
        <w:t>没有要求人</w:t>
      </w:r>
      <w:r>
        <w:rPr>
          <w:rFonts w:ascii="SimSun" w:eastAsia="SimSun" w:hAnsi="SimSun" w:hint="eastAsia"/>
          <w:color w:val="000000"/>
          <w:sz w:val="26"/>
          <w:szCs w:val="26"/>
        </w:rPr>
        <w:t>们把他作为神去崇拜。他奇迹性的出生，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就已</w:t>
      </w:r>
      <w:r>
        <w:rPr>
          <w:rFonts w:ascii="SimSun" w:eastAsia="SimSun" w:hAnsi="SimSun" w:hint="eastAsia"/>
          <w:color w:val="000000"/>
          <w:sz w:val="26"/>
          <w:szCs w:val="26"/>
        </w:rPr>
        <w:t>经说明他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是神的迹象之一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5B254E" w:rsidRDefault="005B254E" w:rsidP="005B254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在安拉看来，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尔撒确是像阿丹一样的。他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用土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创造阿丹，然后他对他说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：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有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他就有了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  <w:lang w:val="ru-RU"/>
        </w:rPr>
        <w:t>3:59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同他以前的如</w:t>
      </w:r>
      <w:r>
        <w:rPr>
          <w:rFonts w:ascii="SimSun" w:eastAsia="SimSun" w:hAnsi="SimSun" w:hint="eastAsia"/>
          <w:color w:val="000000"/>
          <w:sz w:val="26"/>
          <w:szCs w:val="26"/>
        </w:rPr>
        <w:t>亚当、亚伯拉罕、摩西、以撒、大卫等伟大尊贵的众先知一样，耶稣带着认主独一的使命而来，即崇拜和顺从独一的安拉，除安拉外绝无应受崇拜的。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纵观历史，人们曾崇拜除安拉之外的万物神灵，正如对权利、</w:t>
      </w:r>
      <w:r>
        <w:rPr>
          <w:rFonts w:ascii="MS Mincho" w:eastAsia="MS Mincho" w:hAnsi="MS Mincho" w:hint="eastAsia"/>
          <w:color w:val="000000"/>
          <w:sz w:val="26"/>
          <w:szCs w:val="26"/>
        </w:rPr>
        <w:t>地位、金</w:t>
      </w:r>
      <w:r>
        <w:rPr>
          <w:rFonts w:ascii="SimSun" w:eastAsia="SimSun" w:hAnsi="SimSun" w:hint="eastAsia"/>
          <w:color w:val="000000"/>
          <w:sz w:val="26"/>
          <w:szCs w:val="26"/>
        </w:rPr>
        <w:t>钱的崇拜一样。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甚至</w:t>
      </w:r>
      <w:r>
        <w:rPr>
          <w:rFonts w:ascii="SimSun" w:eastAsia="SimSun" w:hAnsi="SimSun" w:hint="eastAsia"/>
          <w:color w:val="000000"/>
          <w:sz w:val="26"/>
          <w:szCs w:val="26"/>
        </w:rPr>
        <w:t>许多的宗教名称都是以除安拉之外的一些被造物的名称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而命名。例如：佛教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佛陀（人名），孔教</w:t>
      </w:r>
      <w:r>
        <w:rPr>
          <w:rFonts w:ascii="Calibri" w:hAnsi="Calibri" w:cs="Calibri"/>
          <w:color w:val="000000"/>
          <w:sz w:val="26"/>
          <w:szCs w:val="26"/>
          <w:lang w:val="ru-RU"/>
        </w:rPr>
        <w:t>——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孔子（人名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），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印度教</w:t>
      </w:r>
      <w:proofErr w:type="spellEnd"/>
      <w:r>
        <w:rPr>
          <w:color w:val="000000"/>
          <w:sz w:val="26"/>
          <w:szCs w:val="26"/>
        </w:rPr>
        <w:t>——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印度（国名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），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犹太教</w:t>
      </w:r>
      <w:proofErr w:type="spellEnd"/>
      <w:r>
        <w:rPr>
          <w:color w:val="000000"/>
          <w:sz w:val="26"/>
          <w:szCs w:val="26"/>
        </w:rPr>
        <w:t>——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犹太（族名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），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以及基督教</w:t>
      </w:r>
      <w:proofErr w:type="spellEnd"/>
      <w:r>
        <w:rPr>
          <w:color w:val="000000"/>
          <w:sz w:val="26"/>
          <w:szCs w:val="26"/>
        </w:rPr>
        <w:t>——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基督（先知名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）。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兰与之不同，伊斯兰源于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阿拉伯</w:t>
      </w:r>
      <w:r>
        <w:rPr>
          <w:rFonts w:ascii="SimSun" w:eastAsia="SimSun" w:hAnsi="SimSun" w:hint="eastAsia"/>
          <w:color w:val="000000"/>
          <w:sz w:val="26"/>
          <w:szCs w:val="26"/>
        </w:rPr>
        <w:t>语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色</w:t>
      </w:r>
      <w:r>
        <w:rPr>
          <w:rFonts w:ascii="SimSun" w:eastAsia="SimSun" w:hAnsi="SimSun" w:hint="eastAsia"/>
          <w:color w:val="000000"/>
          <w:sz w:val="26"/>
          <w:szCs w:val="26"/>
        </w:rPr>
        <w:t>俩目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”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词，意为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屈服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顺从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遵守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真</w:t>
      </w:r>
      <w:r>
        <w:rPr>
          <w:rFonts w:ascii="SimSun" w:eastAsia="SimSun" w:hAnsi="SimSun" w:hint="eastAsia"/>
          <w:color w:val="000000"/>
          <w:sz w:val="26"/>
          <w:szCs w:val="26"/>
        </w:rPr>
        <w:t>诚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和平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是同全能独一的安拉的</w:t>
      </w:r>
      <w:r>
        <w:rPr>
          <w:rFonts w:ascii="SimSun" w:eastAsia="SimSun" w:hAnsi="SimSun" w:hint="eastAsia"/>
          <w:color w:val="000000"/>
          <w:sz w:val="26"/>
          <w:szCs w:val="26"/>
        </w:rPr>
        <w:t>关系，而</w:t>
      </w:r>
      <w:r>
        <w:rPr>
          <w:rFonts w:ascii="MS Mincho" w:eastAsia="MS Mincho" w:hAnsi="MS Mincho" w:hint="eastAsia"/>
          <w:color w:val="000000"/>
          <w:sz w:val="26"/>
          <w:szCs w:val="26"/>
        </w:rPr>
        <w:t>非同任何人或物之</w:t>
      </w:r>
      <w:r>
        <w:rPr>
          <w:rFonts w:ascii="SimSun" w:eastAsia="SimSun" w:hAnsi="SimSun" w:hint="eastAsia"/>
          <w:color w:val="000000"/>
          <w:sz w:val="26"/>
          <w:szCs w:val="26"/>
        </w:rPr>
        <w:t>间的关系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，即</w:t>
      </w:r>
      <w:r>
        <w:rPr>
          <w:rFonts w:ascii="SimSun" w:eastAsia="SimSun" w:hAnsi="SimSun" w:hint="eastAsia"/>
          <w:color w:val="000000"/>
          <w:sz w:val="26"/>
          <w:szCs w:val="26"/>
        </w:rPr>
        <w:t>顺从和崇拜独一的安拉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古</w:t>
      </w:r>
      <w:r>
        <w:rPr>
          <w:rFonts w:ascii="SimSun" w:eastAsia="SimSun" w:hAnsi="SimSun" w:hint="eastAsia"/>
          <w:color w:val="000000"/>
          <w:sz w:val="26"/>
          <w:szCs w:val="26"/>
        </w:rPr>
        <w:t>兰经》谕示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5B254E" w:rsidRDefault="005B254E" w:rsidP="005B254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安拉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说：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们不要崇拜两个主宰，应受崇拜的，只是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一个主宰。所以你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们应当只畏惧我。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天地万物只是他的，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顺从常常只归于他。难道你们舍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安拉而敬畏他物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吗？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16:51-52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而你所信仰的</w:t>
      </w:r>
      <w:r>
        <w:rPr>
          <w:rFonts w:ascii="SimSun" w:eastAsia="SimSun" w:hAnsi="SimSun" w:hint="eastAsia"/>
          <w:color w:val="000000"/>
          <w:sz w:val="26"/>
          <w:szCs w:val="26"/>
        </w:rPr>
        <w:t>玛利亚之子耶稣难道不是同其他众先知一样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，遵守着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顺从安拉的意志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兰）吗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？</w:t>
      </w:r>
    </w:p>
    <w:p w:rsidR="005B254E" w:rsidRDefault="005B254E" w:rsidP="005B25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回答只有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color w:val="000000"/>
          <w:sz w:val="26"/>
          <w:szCs w:val="26"/>
          <w:lang w:val="ru-RU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崇拜造物主，而不是他的被造物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！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39169E" w:rsidRPr="005B254E" w:rsidRDefault="0039169E" w:rsidP="005B254E">
      <w:pPr>
        <w:rPr>
          <w:rFonts w:hint="cs"/>
          <w:rtl/>
          <w:lang w:bidi="ar-EG"/>
        </w:rPr>
      </w:pPr>
      <w:bookmarkStart w:id="0" w:name="_GoBack"/>
      <w:bookmarkEnd w:id="0"/>
    </w:p>
    <w:sectPr w:rsidR="0039169E" w:rsidRPr="005B254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4"/>
    <w:rsid w:val="0002493A"/>
    <w:rsid w:val="0012644C"/>
    <w:rsid w:val="002D6F14"/>
    <w:rsid w:val="0039169E"/>
    <w:rsid w:val="003D4BCC"/>
    <w:rsid w:val="003E0DEF"/>
    <w:rsid w:val="00556D5E"/>
    <w:rsid w:val="005B254E"/>
    <w:rsid w:val="008745E7"/>
    <w:rsid w:val="009A32BF"/>
    <w:rsid w:val="009D62CE"/>
    <w:rsid w:val="00A4434F"/>
    <w:rsid w:val="00C21F79"/>
    <w:rsid w:val="00D5174B"/>
    <w:rsid w:val="00E02BB0"/>
    <w:rsid w:val="00E03282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1132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2014-10-22T08:26:00Z</dcterms:created>
  <dcterms:modified xsi:type="dcterms:W3CDTF">2014-10-22T08:26:00Z</dcterms:modified>
</cp:coreProperties>
</file>